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xml" Extension="xml"/>
  <Override ContentType="application/vnd.openxmlformats-officedocument.customXmlProperties+xml" PartName="/customXml/itemProps1.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custom-properties+xml" PartName="/docProps/custom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Default ContentType="image/png" Extension="png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theme+xml" PartName="/word/theme/theme1.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4" Type="http://schemas.openxmlformats.org/officeDocument/2006/relationships/officeDocument" Target="word/document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pStyle w:val="2"/>
        <w:numPr>
          <w:numId w:val="0"/>
        </w:numPr>
        <w:jc w:val="both"/>
        <w:rPr>
          <w:rFonts w:hint="eastAsia" w:eastAsia="仿宋"/>
          <w:b w:val="0"/>
          <w:bCs w:val="0"/>
          <w:lang w:eastAsia="zh-CN"/>
        </w:rPr>
      </w:pPr>
      <w:bookmarkStart w:id="0" w:name="_Toc27325010"/>
      <w:r>
        <w:rPr>
          <w:rFonts w:hint="eastAsia"/>
          <w:b w:val="0"/>
          <w:bCs w:val="0"/>
          <w:lang w:eastAsia="zh-CN"/>
        </w:rPr>
        <w:t>附件</w:t>
      </w:r>
      <w:r>
        <w:rPr>
          <w:rFonts w:hint="eastAsia"/>
          <w:b w:val="0"/>
          <w:bCs w:val="0"/>
          <w:lang w:val="en-US" w:eastAsia="zh-CN"/>
        </w:rPr>
        <w:t>5</w:t>
      </w:r>
      <w:bookmarkStart w:id="3" w:name="_GoBack"/>
      <w:bookmarkEnd w:id="3"/>
      <w:r>
        <w:rPr>
          <w:rFonts w:hint="eastAsia"/>
          <w:b w:val="0"/>
          <w:bCs w:val="0"/>
          <w:lang w:val="en-US" w:eastAsia="zh-CN"/>
        </w:rPr>
        <w:t xml:space="preserve">  </w:t>
      </w:r>
      <w:r>
        <w:rPr>
          <w:rFonts w:hint="eastAsia"/>
          <w:lang w:val="en-US" w:eastAsia="zh-CN"/>
        </w:rPr>
        <w:t xml:space="preserve">        </w:t>
      </w:r>
      <w:r>
        <w:rPr>
          <w:rFonts w:hint="eastAsia"/>
          <w:b w:val="0"/>
          <w:bCs w:val="0"/>
          <w:lang w:val="en-US" w:eastAsia="zh-CN"/>
        </w:rPr>
        <w:t>项目申报平台操作指南</w:t>
      </w:r>
    </w:p>
    <w:bookmarkEnd w:id="0"/>
    <w:p/>
    <w:p>
      <w:pPr>
        <w:ind w:firstLine="560" w:firstLineChars="200"/>
        <w:rPr>
          <w:rFonts w:ascii="仿宋" w:hAnsi="仿宋" w:eastAsia="仿宋" w:cs="仿宋"/>
          <w:sz w:val="28"/>
          <w:szCs w:val="32"/>
        </w:rPr>
      </w:pPr>
      <w:r>
        <w:rPr>
          <w:rFonts w:hint="eastAsia" w:ascii="仿宋" w:hAnsi="仿宋" w:eastAsia="仿宋" w:cs="仿宋"/>
          <w:sz w:val="28"/>
          <w:szCs w:val="32"/>
        </w:rPr>
        <w:t>用户在使用平台前必须先注册账号，个人需要注册自然人账号。个人注册后，登陆系统需要选择隶属单位，因此高校、企业等的负责人应先注册法人账号登陆大连科技项目申报平台，个人才能选到自己的隶属单位。</w:t>
      </w:r>
    </w:p>
    <w:p>
      <w:pPr>
        <w:ind w:firstLine="560" w:firstLineChars="200"/>
        <w:rPr>
          <w:rFonts w:hint="eastAsia" w:ascii="仿宋" w:hAnsi="仿宋" w:eastAsia="仿宋" w:cs="仿宋"/>
          <w:sz w:val="28"/>
          <w:szCs w:val="32"/>
        </w:rPr>
      </w:pPr>
    </w:p>
    <w:p>
      <w:pPr>
        <w:rPr>
          <w:rStyle w:val="11"/>
          <w:rFonts w:ascii="仿宋" w:hAnsi="仿宋"/>
          <w:b w:val="0"/>
          <w:bCs w:val="0"/>
          <w:szCs w:val="28"/>
        </w:rPr>
      </w:pPr>
      <w:bookmarkStart w:id="1" w:name="_Toc27325015"/>
      <w:r>
        <w:rPr>
          <w:rStyle w:val="11"/>
          <w:rFonts w:hint="eastAsia" w:ascii="仿宋" w:hAnsi="仿宋"/>
          <w:szCs w:val="28"/>
        </w:rPr>
        <w:t>第一步：</w:t>
      </w:r>
      <w:r>
        <w:rPr>
          <w:rStyle w:val="11"/>
          <w:rFonts w:hint="eastAsia" w:ascii="仿宋" w:hAnsi="仿宋" w:eastAsia="仿宋" w:cs="Times New Roman"/>
          <w:b w:val="0"/>
          <w:bCs w:val="0"/>
          <w:sz w:val="28"/>
          <w:szCs w:val="28"/>
        </w:rPr>
        <w:t>访问系统地址，如下图：</w:t>
      </w:r>
      <w:bookmarkEnd w:id="1"/>
    </w:p>
    <w:p>
      <w:pPr>
        <w:rPr>
          <w:rFonts w:ascii="仿宋" w:hAnsi="仿宋" w:eastAsia="仿宋"/>
          <w:sz w:val="28"/>
          <w:szCs w:val="28"/>
        </w:rPr>
      </w:pPr>
      <w:r>
        <w:fldChar w:fldCharType="begin"/>
      </w:r>
      <w:r>
        <w:instrText xml:space="preserve">HYPERLINK "http://124.93.228.125:8080/kjjpm/user/login.html" </w:instrText>
      </w:r>
      <w:r>
        <w:fldChar w:fldCharType="separate"/>
      </w:r>
      <w:r>
        <w:rPr>
          <w:rStyle w:val="7"/>
          <w:rFonts w:ascii="仿宋" w:hAnsi="仿宋" w:eastAsia="仿宋"/>
          <w:sz w:val="28"/>
          <w:szCs w:val="28"/>
        </w:rPr>
        <w:t>http://124.93.228.125:8080/kjjpm/user/login.html</w:t>
      </w:r>
      <w:r>
        <w:fldChar w:fldCharType="end"/>
      </w: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1" o:spid="_x0000_s1026" type="#_x0000_t75" style="height:202.6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5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widowControl/>
        <w:jc w:val="left"/>
        <w:rPr>
          <w:rFonts w:ascii="仿宋" w:hAnsi="仿宋" w:eastAsia="仿宋"/>
          <w:sz w:val="28"/>
          <w:szCs w:val="28"/>
        </w:rPr>
      </w:pPr>
      <w:r>
        <w:rPr>
          <w:rFonts w:ascii="仿宋" w:hAnsi="仿宋" w:eastAsia="仿宋"/>
          <w:sz w:val="28"/>
          <w:szCs w:val="28"/>
        </w:rPr>
        <w:br w:type="page"/>
      </w:r>
    </w:p>
    <w:p>
      <w:pPr>
        <w:rPr>
          <w:rFonts w:ascii="仿宋" w:hAnsi="仿宋" w:eastAsia="仿宋" w:cs="Times New Roman"/>
          <w:color w:val="FF0000"/>
          <w:sz w:val="28"/>
          <w:szCs w:val="28"/>
        </w:rPr>
      </w:pPr>
      <w:bookmarkStart w:id="2" w:name="_Toc27325016"/>
      <w:r>
        <w:rPr>
          <w:rStyle w:val="11"/>
          <w:rFonts w:hint="eastAsia" w:ascii="仿宋" w:hAnsi="仿宋"/>
          <w:szCs w:val="28"/>
        </w:rPr>
        <w:t>第二步：</w:t>
      </w:r>
      <w:r>
        <w:rPr>
          <w:rStyle w:val="11"/>
          <w:rFonts w:hint="eastAsia" w:ascii="仿宋" w:hAnsi="仿宋" w:eastAsia="仿宋" w:cs="Times New Roman"/>
          <w:b w:val="0"/>
          <w:bCs w:val="0"/>
          <w:sz w:val="28"/>
          <w:szCs w:val="28"/>
        </w:rPr>
        <w:t>点击【点击进入】，跳转到“辽宁省统一身份认证平台”进</w:t>
      </w:r>
      <w:bookmarkEnd w:id="2"/>
      <w:r>
        <w:rPr>
          <w:rFonts w:hint="eastAsia" w:ascii="仿宋" w:hAnsi="仿宋" w:eastAsia="仿宋" w:cs="Times New Roman"/>
          <w:sz w:val="28"/>
          <w:szCs w:val="28"/>
        </w:rPr>
        <w:t>行登陆。如已注册了辽宁省统一身份认证平台的账号，直接使用账号与密码登陆即可。若用户没有注册过账号，点击左侧【注册账号】进行身份认证平台账号的注册。</w:t>
      </w:r>
      <w:r>
        <w:rPr>
          <w:rFonts w:hint="eastAsia" w:ascii="仿宋" w:hAnsi="仿宋" w:eastAsia="仿宋"/>
          <w:color w:val="FF0000"/>
          <w:sz w:val="28"/>
          <w:szCs w:val="28"/>
        </w:rPr>
        <w:t>（首次注册需要手动进行跳转，如若系统卡顿也可手动进行选择）</w:t>
      </w:r>
    </w:p>
    <w:p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12" o:spid="_x0000_s1027" type="#_x0000_t75" style="height:210.0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6"/>
            <o:lock v:ext="edit" position="f" selection="f" grouping="f" rotation="f" cropping="f" text="f" aspectratio="t"/>
            <w10:wrap type="none"/>
            <w10:anchorlock/>
          </v:shape>
        </w:pict>
      </w:r>
    </w:p>
    <w:p/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按照页面信息进行注册。如下图：</w:t>
      </w:r>
    </w:p>
    <w:p>
      <w:pPr>
        <w:rPr>
          <w:rFonts w:ascii="仿宋" w:hAnsi="仿宋" w:eastAsia="仿宋"/>
          <w:color w:val="FF0000"/>
          <w:sz w:val="28"/>
          <w:szCs w:val="28"/>
        </w:rPr>
      </w:pPr>
      <w:r>
        <w:rPr>
          <w:rFonts w:hint="eastAsia" w:ascii="仿宋" w:hAnsi="仿宋" w:eastAsia="仿宋"/>
          <w:color w:val="FF0000"/>
          <w:sz w:val="28"/>
          <w:szCs w:val="28"/>
        </w:rPr>
        <w:t>注意：注册时必须进行实名认证，否则无法进行申报项目。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20" o:spid="_x0000_s1028" type="#_x0000_t75" style="height:210.4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7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22" o:spid="_x0000_s1029" type="#_x0000_t75" style="height:199.7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8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ascii="仿宋" w:hAnsi="仿宋" w:eastAsia="仿宋"/>
          <w:b/>
          <w:bCs/>
          <w:sz w:val="28"/>
          <w:szCs w:val="28"/>
        </w:rPr>
      </w:pP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注册成功后，会提示如下图所示信息：</w:t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23" o:spid="_x0000_s1030" type="#_x0000_t75" style="height:222.75pt;width:304.5pt;rotation:0f;" o:ole="f" fillcolor="#FFFFFF" filled="f" o:preferrelative="t" stroked="f" coordorigin="0,0" coordsize="21600,21600">
            <v:fill on="f" color2="#FFFFFF" focus="0%"/>
            <v:imagedata gain="65536f" blacklevel="0f" gamma="0" o:title="" r:id="rId9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widowControl/>
        <w:jc w:val="left"/>
        <w:rPr>
          <w:rFonts w:ascii="仿宋" w:hAnsi="仿宋" w:eastAsia="仿宋"/>
          <w:sz w:val="28"/>
          <w:szCs w:val="28"/>
        </w:rPr>
      </w:pPr>
      <w:r>
        <w:rPr>
          <w:rFonts w:ascii="仿宋" w:hAnsi="仿宋" w:eastAsia="仿宋"/>
          <w:sz w:val="28"/>
          <w:szCs w:val="28"/>
        </w:rPr>
        <w:br w:type="page"/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回到首页点击【站点切换】，切换到“大连”，如下图：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6" o:spid="_x0000_s1031" type="#_x0000_t75" style="height:172.5pt;width:415.3pt;rotation:0f;" o:ole="f" fillcolor="#FFFFFF" filled="f" o:preferrelative="t" stroked="f" coordorigin="0,0" coordsize="21600,21600">
            <v:fill on="f" color2="#FFFFFF" focus="0%"/>
            <v:imagedata cropbottom="10684f" gain="65536f" blacklevel="0f" gamma="0" o:title="" r:id="rId10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点击【法人服务】，选择“市科学技术局”，如下图：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4" o:spid="_x0000_s1032" type="#_x0000_t75" style="height:155.25pt;width:414.9pt;rotation:0f;" o:ole="f" fillcolor="#FFFFFF" filled="f" o:preferrelative="t" stroked="f" coordorigin="0,0" coordsize="21600,21600">
            <v:fill on="f" color2="#FFFFFF" focus="0%"/>
            <v:imagedata cropbottom="14549f" gain="65536f" blacklevel="0f" gamma="0" o:title="" r:id="rId11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点击【按部门】，选择【市科学技术局】，如下图：</w:t>
      </w: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6" o:spid="_x0000_s1033" type="#_x0000_t75" style="height:167.25pt;width:414.9pt;rotation:0f;" o:ole="f" fillcolor="#FFFFFF" filled="f" o:preferrelative="t" stroked="f" coordorigin="0,0" coordsize="21600,21600">
            <v:fill on="f" color2="#FFFFFF" focus="0%"/>
            <v:imagedata cropbottom="10608f" gain="65536f" blacklevel="0f" gamma="0" o:title="" r:id="rId12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选择【其他行政权力】，点击展开“省级科技计划项目管理”，点击【立即办理】进入项目申报系统，进行项目的申报。如下图：</w:t>
      </w:r>
    </w:p>
    <w:p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8" o:spid="_x0000_s1034" type="#_x0000_t75" style="height:199.7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3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hint="eastAsia"/>
        </w:rPr>
      </w:pPr>
    </w:p>
    <w:p>
      <w:pPr>
        <w:widowControl/>
        <w:jc w:val="left"/>
      </w:pPr>
      <w:r>
        <w:br w:type="page"/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第三步：</w:t>
      </w:r>
      <w:r>
        <w:rPr>
          <w:rFonts w:hint="eastAsia" w:ascii="仿宋" w:hAnsi="仿宋" w:eastAsia="仿宋"/>
          <w:sz w:val="28"/>
          <w:szCs w:val="28"/>
        </w:rPr>
        <w:t>输入账号与密码，会先登陆到“辽宁政务服务网”，如下图：</w:t>
      </w:r>
    </w:p>
    <w:p>
      <w:pPr>
        <w:rPr>
          <w:rFonts w:ascii="仿宋" w:hAnsi="仿宋" w:eastAsia="仿宋"/>
          <w:b/>
          <w:bCs/>
          <w:sz w:val="28"/>
          <w:szCs w:val="28"/>
        </w:rPr>
      </w:pP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14" o:spid="_x0000_s1035" type="#_x0000_t75" style="height:199.7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4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ascii="仿宋" w:hAnsi="仿宋" w:eastAsia="仿宋"/>
          <w:b/>
          <w:bCs/>
          <w:sz w:val="28"/>
          <w:szCs w:val="28"/>
        </w:rPr>
      </w:pP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第四步：</w:t>
      </w:r>
      <w:r>
        <w:rPr>
          <w:rFonts w:hint="eastAsia" w:ascii="仿宋" w:hAnsi="仿宋" w:eastAsia="仿宋"/>
          <w:sz w:val="28"/>
          <w:szCs w:val="28"/>
        </w:rPr>
        <w:t>登陆进入“辽宁政务服务网”后，不用点击页面，稍等几秒会自动跳转进入“</w:t>
      </w:r>
      <w:r>
        <w:rPr>
          <w:rFonts w:hint="eastAsia" w:ascii="仿宋" w:hAnsi="仿宋" w:eastAsia="仿宋" w:cs="Times New Roman"/>
          <w:sz w:val="28"/>
          <w:szCs w:val="28"/>
        </w:rPr>
        <w:t>大连市科技项目管理信息平台</w:t>
      </w:r>
      <w:r>
        <w:rPr>
          <w:rFonts w:hint="eastAsia" w:ascii="仿宋" w:hAnsi="仿宋" w:eastAsia="仿宋"/>
          <w:sz w:val="28"/>
          <w:szCs w:val="28"/>
        </w:rPr>
        <w:t>”，如下图：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25" o:spid="_x0000_s1036" type="#_x0000_t75" style="height:221.3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5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widowControl/>
        <w:jc w:val="left"/>
        <w:rPr>
          <w:rFonts w:ascii="仿宋" w:hAnsi="仿宋" w:eastAsia="仿宋"/>
          <w:sz w:val="28"/>
          <w:szCs w:val="28"/>
        </w:rPr>
      </w:pPr>
      <w:r>
        <w:rPr>
          <w:rFonts w:ascii="仿宋" w:hAnsi="仿宋" w:eastAsia="仿宋"/>
          <w:sz w:val="28"/>
          <w:szCs w:val="28"/>
        </w:rPr>
        <w:br w:type="page"/>
      </w:r>
    </w:p>
    <w:p>
      <w:pPr>
        <w:pStyle w:val="2"/>
        <w:jc w:val="center"/>
      </w:pPr>
      <w:r>
        <w:rPr>
          <w:rFonts w:hint="eastAsia"/>
        </w:rPr>
        <w:t>二、项目申报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第一步：</w:t>
      </w:r>
      <w:r>
        <w:rPr>
          <w:rFonts w:hint="eastAsia" w:ascii="仿宋" w:hAnsi="仿宋" w:eastAsia="仿宋"/>
          <w:sz w:val="28"/>
          <w:szCs w:val="28"/>
        </w:rPr>
        <w:t>点击左侧【我的项目】—&gt;【项目申报】，选择要申报的项目，如下图2</w:t>
      </w:r>
      <w:r>
        <w:rPr>
          <w:rFonts w:ascii="仿宋" w:hAnsi="仿宋" w:eastAsia="仿宋"/>
          <w:sz w:val="28"/>
          <w:szCs w:val="28"/>
        </w:rPr>
        <w:t>.7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18" o:spid="_x0000_s1037" type="#_x0000_t75" style="height:199.7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16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.7</w:t>
      </w:r>
    </w:p>
    <w:p>
      <w:pPr>
        <w:widowControl/>
        <w:jc w:val="left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第二步：</w:t>
      </w:r>
      <w:r>
        <w:rPr>
          <w:rFonts w:hint="eastAsia" w:ascii="仿宋" w:hAnsi="仿宋" w:eastAsia="仿宋"/>
          <w:sz w:val="28"/>
          <w:szCs w:val="28"/>
        </w:rPr>
        <w:t>点击要申报的项目后【申请】按钮，进行项目的申报，</w:t>
      </w:r>
      <w:r>
        <w:rPr>
          <w:rFonts w:hint="eastAsia" w:ascii="仿宋" w:hAnsi="仿宋" w:eastAsia="仿宋" w:cs="Times New Roman"/>
          <w:sz w:val="28"/>
          <w:szCs w:val="28"/>
        </w:rPr>
        <w:t xml:space="preserve">点击【申请】按钮后需要仔细阅读“办理须知”，默认时长 </w:t>
      </w:r>
      <w:r>
        <w:rPr>
          <w:rFonts w:ascii="仿宋" w:hAnsi="仿宋" w:eastAsia="仿宋" w:cs="Times New Roman"/>
          <w:sz w:val="28"/>
          <w:szCs w:val="28"/>
        </w:rPr>
        <w:t>8秒</w:t>
      </w:r>
      <w:r>
        <w:rPr>
          <w:rFonts w:hint="eastAsia" w:ascii="仿宋" w:hAnsi="仿宋" w:eastAsia="仿宋" w:cs="Times New Roman"/>
          <w:sz w:val="28"/>
          <w:szCs w:val="28"/>
        </w:rPr>
        <w:t>。</w:t>
      </w:r>
      <w:r>
        <w:rPr>
          <w:rFonts w:ascii="仿宋" w:hAnsi="仿宋" w:eastAsia="仿宋" w:cs="Times New Roman"/>
          <w:sz w:val="28"/>
          <w:szCs w:val="28"/>
        </w:rPr>
        <w:t>8秒后可点击</w:t>
      </w:r>
      <w:r>
        <w:rPr>
          <w:rFonts w:hint="eastAsia" w:ascii="仿宋" w:hAnsi="仿宋" w:eastAsia="仿宋" w:cs="Times New Roman"/>
          <w:sz w:val="28"/>
          <w:szCs w:val="28"/>
        </w:rPr>
        <w:t>“</w:t>
      </w: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29" o:spid="_x0000_s1038" type="#_x0000_t75" style="height:25.5pt;width:164.25pt;rotation:0f;" o:ole="f" fillcolor="#FFFFFF" filled="f" o:preferrelative="t" stroked="f" coordorigin="0,0" coordsize="21600,21600">
            <v:fill on="f" color2="#FFFFFF" focus="0%"/>
            <v:imagedata gain="65536f" blacklevel="0f" gamma="0" o:title="" r:id="rId17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仿宋" w:hAnsi="仿宋" w:eastAsia="仿宋" w:cs="Times New Roman"/>
          <w:sz w:val="28"/>
          <w:szCs w:val="28"/>
        </w:rPr>
        <w:t>”，</w:t>
      </w:r>
      <w:r>
        <w:rPr>
          <w:rFonts w:ascii="仿宋" w:hAnsi="仿宋" w:eastAsia="仿宋" w:cs="Times New Roman"/>
          <w:sz w:val="28"/>
          <w:szCs w:val="28"/>
        </w:rPr>
        <w:t>进入项目的申报页面</w:t>
      </w:r>
      <w:r>
        <w:rPr>
          <w:rFonts w:hint="eastAsia" w:ascii="仿宋" w:hAnsi="仿宋" w:eastAsia="仿宋" w:cs="Times New Roman"/>
          <w:sz w:val="28"/>
          <w:szCs w:val="28"/>
        </w:rPr>
        <w:t>。</w:t>
      </w:r>
      <w:r>
        <w:rPr>
          <w:rFonts w:hint="eastAsia" w:ascii="仿宋" w:hAnsi="仿宋" w:eastAsia="仿宋"/>
          <w:sz w:val="28"/>
          <w:szCs w:val="28"/>
        </w:rPr>
        <w:t>如下图2</w:t>
      </w:r>
      <w:r>
        <w:rPr>
          <w:rFonts w:ascii="仿宋" w:hAnsi="仿宋" w:eastAsia="仿宋"/>
          <w:sz w:val="28"/>
          <w:szCs w:val="28"/>
        </w:rPr>
        <w:t>.8</w:t>
      </w:r>
      <w:r>
        <w:rPr>
          <w:rFonts w:hint="eastAsia" w:ascii="仿宋" w:hAnsi="仿宋" w:eastAsia="仿宋"/>
          <w:sz w:val="28"/>
          <w:szCs w:val="28"/>
        </w:rPr>
        <w:t>：</w:t>
      </w:r>
    </w:p>
    <w:p>
      <w:pPr>
        <w:widowControl/>
        <w:jc w:val="center"/>
        <w:rPr>
          <w:rFonts w:ascii="仿宋" w:hAnsi="仿宋" w:eastAsia="仿宋"/>
          <w:sz w:val="28"/>
          <w:szCs w:val="28"/>
        </w:rPr>
      </w:pP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30" o:spid="_x0000_s1039" type="#_x0000_t75" style="height:185.6pt;width:368.4pt;rotation:0f;" o:ole="f" fillcolor="#FFFFFF" filled="f" o:preferrelative="t" stroked="f" coordorigin="0,0" coordsize="21600,21600">
            <v:fill on="f" color2="#FFFFFF" focus="0%"/>
            <v:imagedata cropright="2722f" gain="65536f" blacklevel="0f" gamma="0" o:title="" r:id="rId18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widowControl/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.8</w:t>
      </w:r>
    </w:p>
    <w:p>
      <w:pPr>
        <w:widowControl/>
        <w:spacing w:line="360" w:lineRule="auto"/>
        <w:jc w:val="left"/>
        <w:rPr>
          <w:rFonts w:ascii="仿宋" w:hAnsi="仿宋" w:eastAsia="仿宋" w:cs="仿宋"/>
          <w:bCs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第三步：</w:t>
      </w:r>
      <w:r>
        <w:rPr>
          <w:rFonts w:ascii="仿宋" w:hAnsi="仿宋" w:eastAsia="仿宋" w:cs="Times New Roman"/>
          <w:sz w:val="28"/>
          <w:szCs w:val="28"/>
        </w:rPr>
        <w:t>在申报页面中</w:t>
      </w:r>
      <w:r>
        <w:rPr>
          <w:rFonts w:hint="eastAsia" w:ascii="仿宋" w:hAnsi="仿宋" w:eastAsia="仿宋" w:cs="Times New Roman"/>
          <w:sz w:val="28"/>
          <w:szCs w:val="28"/>
        </w:rPr>
        <w:t>，</w:t>
      </w:r>
      <w:r>
        <w:rPr>
          <w:rFonts w:ascii="仿宋" w:hAnsi="仿宋" w:eastAsia="仿宋" w:cs="Times New Roman"/>
          <w:sz w:val="28"/>
          <w:szCs w:val="28"/>
        </w:rPr>
        <w:t>用户根据业务实际情况进行填写</w:t>
      </w:r>
      <w:r>
        <w:rPr>
          <w:rFonts w:hint="eastAsia" w:ascii="仿宋" w:hAnsi="仿宋" w:eastAsia="仿宋" w:cs="Times New Roman"/>
          <w:sz w:val="28"/>
          <w:szCs w:val="28"/>
        </w:rPr>
        <w:t>，</w:t>
      </w:r>
      <w:r>
        <w:rPr>
          <w:rFonts w:hint="eastAsia" w:ascii="仿宋" w:hAnsi="仿宋" w:eastAsia="仿宋" w:cs="仿宋"/>
          <w:bCs/>
          <w:sz w:val="28"/>
          <w:szCs w:val="28"/>
        </w:rPr>
        <w:t>填写完毕后可以点击右上角处</w:t>
      </w: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387" o:spid="_x0000_s1040" type="#_x0000_t75" style="height:26.2pt;width:46.45pt;rotation:0f;" o:ole="f" fillcolor="#FFFFFF" filled="f" o:preferrelative="t" stroked="f" coordorigin="0,0" coordsize="21600,21600">
            <v:fill on="f" color2="#FFFFFF" focus="0%"/>
            <v:imagedata gain="65536f" blacklevel="0f" gamma="0" o:title="" r:id="rId19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仿宋" w:hAnsi="仿宋" w:eastAsia="仿宋" w:cs="仿宋"/>
          <w:bCs/>
          <w:sz w:val="28"/>
          <w:szCs w:val="28"/>
        </w:rPr>
        <w:t>按钮进行项目的提交。</w:t>
      </w:r>
    </w:p>
    <w:p>
      <w:pPr>
        <w:widowControl/>
        <w:spacing w:line="360" w:lineRule="auto"/>
        <w:ind w:firstLine="560" w:firstLineChars="200"/>
        <w:jc w:val="left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如果在填写过程中需要查阅资料或者不操作当前系统</w:t>
      </w:r>
      <w:r>
        <w:rPr>
          <w:rFonts w:hint="eastAsia" w:ascii="仿宋" w:hAnsi="仿宋" w:eastAsia="仿宋" w:cs="Times New Roman"/>
          <w:sz w:val="28"/>
          <w:szCs w:val="28"/>
        </w:rPr>
        <w:t>，</w:t>
      </w:r>
      <w:r>
        <w:rPr>
          <w:rFonts w:ascii="仿宋" w:hAnsi="仿宋" w:eastAsia="仿宋" w:cs="Times New Roman"/>
          <w:sz w:val="28"/>
          <w:szCs w:val="28"/>
        </w:rPr>
        <w:t>可</w:t>
      </w:r>
      <w:r>
        <w:rPr>
          <w:rFonts w:hint="eastAsia" w:ascii="仿宋" w:hAnsi="仿宋" w:eastAsia="仿宋" w:cs="Times New Roman"/>
          <w:sz w:val="28"/>
          <w:szCs w:val="28"/>
        </w:rPr>
        <w:t>点击</w:t>
      </w: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385" o:spid="_x0000_s1041" type="#_x0000_t75" style="height:23.95pt;width:46.45pt;rotation:0f;" o:ole="f" fillcolor="#FFFFFF" filled="f" o:preferrelative="t" stroked="f" coordorigin="0,0" coordsize="21600,21600">
            <v:fill on="f" color2="#FFFFFF" focus="0%"/>
            <v:imagedata gain="65536f" blacklevel="0f" gamma="0" o:title="" r:id="rId20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仿宋" w:hAnsi="仿宋" w:eastAsia="仿宋" w:cs="Times New Roman"/>
          <w:sz w:val="28"/>
          <w:szCs w:val="28"/>
        </w:rPr>
        <w:t>按钮进行保存，也防止填写的内容丢失。如下图2</w:t>
      </w:r>
      <w:r>
        <w:rPr>
          <w:rFonts w:ascii="仿宋" w:hAnsi="仿宋" w:eastAsia="仿宋" w:cs="Times New Roman"/>
          <w:sz w:val="28"/>
          <w:szCs w:val="28"/>
        </w:rPr>
        <w:t>.9</w:t>
      </w:r>
      <w:r>
        <w:rPr>
          <w:rFonts w:hint="eastAsia" w:ascii="仿宋" w:hAnsi="仿宋" w:eastAsia="仿宋" w:cs="Times New Roman"/>
          <w:sz w:val="28"/>
          <w:szCs w:val="28"/>
        </w:rPr>
        <w:t>：</w:t>
      </w:r>
    </w:p>
    <w:p>
      <w:pPr>
        <w:widowControl/>
        <w:jc w:val="left"/>
        <w:rPr>
          <w:rFonts w:ascii="仿宋" w:hAnsi="仿宋" w:eastAsia="仿宋"/>
          <w:sz w:val="28"/>
          <w:szCs w:val="28"/>
        </w:rPr>
      </w:pP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386" o:spid="_x0000_s1042" type="#_x0000_t75" style="height:199.7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21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widowControl/>
        <w:jc w:val="center"/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图2</w:t>
      </w:r>
      <w:r>
        <w:rPr>
          <w:rFonts w:ascii="仿宋" w:hAnsi="仿宋" w:eastAsia="仿宋"/>
          <w:sz w:val="28"/>
          <w:szCs w:val="28"/>
        </w:rPr>
        <w:t>.9</w:t>
      </w:r>
    </w:p>
    <w:p>
      <w:pPr>
        <w:ind w:firstLine="560" w:firstLineChars="200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仿宋"/>
          <w:bCs/>
          <w:sz w:val="28"/>
          <w:szCs w:val="28"/>
        </w:rPr>
        <w:t>点击【附件】</w:t>
      </w:r>
      <w:r>
        <w:rPr>
          <w:rFonts w:ascii="仿宋" w:hAnsi="仿宋" w:eastAsia="仿宋" w:cs="仿宋"/>
          <w:bCs/>
          <w:sz w:val="28"/>
          <w:szCs w:val="28"/>
        </w:rPr>
        <w:t>在附件页面中</w:t>
      </w:r>
      <w:r>
        <w:rPr>
          <w:rFonts w:hint="eastAsia" w:ascii="仿宋" w:hAnsi="仿宋" w:eastAsia="仿宋" w:cs="仿宋"/>
          <w:bCs/>
          <w:sz w:val="28"/>
          <w:szCs w:val="28"/>
        </w:rPr>
        <w:t>，</w:t>
      </w:r>
      <w:r>
        <w:rPr>
          <w:rFonts w:ascii="仿宋" w:hAnsi="仿宋" w:eastAsia="仿宋" w:cs="仿宋"/>
          <w:bCs/>
          <w:sz w:val="28"/>
          <w:szCs w:val="28"/>
        </w:rPr>
        <w:t>需要根据申请的项目的情况点击</w:t>
      </w: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69" o:spid="_x0000_s1043" type="#_x0000_t75" style="height:18.75pt;width:26.25pt;rotation:0f;" o:ole="f" fillcolor="#FFFFFF" filled="f" o:preferrelative="t" stroked="f" coordorigin="0,0" coordsize="21600,21600">
            <v:fill on="f" color2="#FFFFFF" focus="0%"/>
            <v:imagedata gain="65536f" blacklevel="0f" gamma="0" o:title="" r:id="rId22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ascii="仿宋" w:hAnsi="仿宋" w:eastAsia="仿宋" w:cs="仿宋"/>
          <w:bCs/>
          <w:sz w:val="28"/>
          <w:szCs w:val="28"/>
        </w:rPr>
        <w:t>进行材料的上传</w:t>
      </w:r>
      <w:r>
        <w:rPr>
          <w:rFonts w:hint="eastAsia" w:ascii="仿宋" w:hAnsi="仿宋" w:eastAsia="仿宋" w:cs="仿宋"/>
          <w:bCs/>
          <w:sz w:val="28"/>
          <w:szCs w:val="28"/>
        </w:rPr>
        <w:t>，</w:t>
      </w:r>
      <w:r>
        <w:rPr>
          <w:rFonts w:ascii="仿宋" w:hAnsi="仿宋" w:eastAsia="仿宋" w:cs="仿宋"/>
          <w:bCs/>
          <w:sz w:val="28"/>
          <w:szCs w:val="28"/>
        </w:rPr>
        <w:t>也点击</w:t>
      </w:r>
      <w:r>
        <w:rPr>
          <w:rFonts w:ascii="仿宋" w:hAnsi="仿宋" w:eastAsia="仿宋" w:cs="仿宋"/>
          <w:bCs/>
          <w:kern w:val="2"/>
          <w:sz w:val="28"/>
          <w:szCs w:val="28"/>
          <w:lang w:val="en-US" w:eastAsia="zh-CN" w:bidi="ar-SA"/>
        </w:rPr>
        <w:pict>
          <v:shape id="图片 68" o:spid="_x0000_s1044" type="#_x0000_t75" style="height:34.5pt;width:111pt;rotation:0f;" o:ole="f" fillcolor="#FFFFFF" filled="f" o:preferrelative="t" stroked="f" coordorigin="0,0" coordsize="21600,21600">
            <v:fill on="f" color2="#FFFFFF" focus="0%"/>
            <v:imagedata gain="65536f" blacklevel="0f" gamma="0" o:title="" r:id="rId23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ascii="仿宋" w:hAnsi="仿宋" w:eastAsia="仿宋" w:cs="仿宋"/>
          <w:bCs/>
          <w:sz w:val="28"/>
          <w:szCs w:val="28"/>
        </w:rPr>
        <w:t>上传其他材料</w:t>
      </w:r>
      <w:r>
        <w:rPr>
          <w:rFonts w:hint="eastAsia" w:ascii="仿宋" w:hAnsi="仿宋" w:eastAsia="仿宋" w:cs="仿宋"/>
          <w:bCs/>
          <w:sz w:val="28"/>
          <w:szCs w:val="28"/>
        </w:rPr>
        <w:t>。如下图2</w:t>
      </w:r>
      <w:r>
        <w:rPr>
          <w:rFonts w:ascii="仿宋" w:hAnsi="仿宋" w:eastAsia="仿宋" w:cs="仿宋"/>
          <w:bCs/>
          <w:sz w:val="28"/>
          <w:szCs w:val="28"/>
        </w:rPr>
        <w:t>.10</w:t>
      </w:r>
      <w:r>
        <w:rPr>
          <w:rFonts w:hint="eastAsia" w:ascii="仿宋" w:hAnsi="仿宋" w:eastAsia="仿宋" w:cs="仿宋"/>
          <w:bCs/>
          <w:sz w:val="28"/>
          <w:szCs w:val="28"/>
        </w:rPr>
        <w:t>：</w:t>
      </w:r>
    </w:p>
    <w:p>
      <w:pPr>
        <w:widowControl/>
        <w:spacing w:line="360" w:lineRule="auto"/>
        <w:jc w:val="center"/>
        <w:rPr>
          <w:rFonts w:ascii="仿宋" w:hAnsi="仿宋" w:eastAsia="仿宋" w:cs="Times New Roman"/>
          <w:sz w:val="28"/>
          <w:szCs w:val="28"/>
        </w:rPr>
      </w:pP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391" o:spid="_x0000_s1045" type="#_x0000_t75" style="height:143.25pt;width:415.3pt;rotation:0f;" o:ole="f" fillcolor="#FFFFFF" filled="f" o:preferrelative="t" stroked="f" coordorigin="0,0" coordsize="21600,21600">
            <v:fill on="f" color2="#FFFFFF" focus="0%"/>
            <v:imagedata cropbottom="23018f" gain="65536f" blacklevel="0f" gamma="0" o:title="" r:id="rId24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widowControl/>
        <w:spacing w:line="360" w:lineRule="auto"/>
        <w:jc w:val="center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图2</w:t>
      </w:r>
      <w:r>
        <w:rPr>
          <w:rFonts w:ascii="仿宋" w:hAnsi="仿宋" w:eastAsia="仿宋" w:cs="Times New Roman"/>
          <w:sz w:val="28"/>
          <w:szCs w:val="28"/>
        </w:rPr>
        <w:t>.10</w:t>
      </w:r>
    </w:p>
    <w:p>
      <w:pPr>
        <w:ind w:firstLine="560" w:firstLineChars="200"/>
        <w:rPr>
          <w:rFonts w:ascii="仿宋" w:hAnsi="仿宋" w:eastAsia="仿宋" w:cs="仿宋"/>
          <w:bCs/>
          <w:sz w:val="28"/>
          <w:szCs w:val="28"/>
        </w:rPr>
      </w:pPr>
      <w:r>
        <w:rPr>
          <w:rFonts w:ascii="仿宋" w:hAnsi="仿宋" w:eastAsia="仿宋" w:cs="仿宋"/>
          <w:bCs/>
          <w:sz w:val="28"/>
          <w:szCs w:val="28"/>
        </w:rPr>
        <w:t>上传材料后</w:t>
      </w:r>
      <w:r>
        <w:rPr>
          <w:rFonts w:hint="eastAsia" w:ascii="仿宋" w:hAnsi="仿宋" w:eastAsia="仿宋" w:cs="仿宋"/>
          <w:bCs/>
          <w:sz w:val="28"/>
          <w:szCs w:val="28"/>
        </w:rPr>
        <w:t>，申请表会默生成pdf格式的附件，方便用户下载查看。如下图2</w:t>
      </w:r>
      <w:r>
        <w:rPr>
          <w:rFonts w:ascii="仿宋" w:hAnsi="仿宋" w:eastAsia="仿宋" w:cs="仿宋"/>
          <w:bCs/>
          <w:sz w:val="28"/>
          <w:szCs w:val="28"/>
        </w:rPr>
        <w:t>.11</w:t>
      </w:r>
      <w:r>
        <w:rPr>
          <w:rFonts w:hint="eastAsia" w:ascii="仿宋" w:hAnsi="仿宋" w:eastAsia="仿宋" w:cs="仿宋"/>
          <w:bCs/>
          <w:sz w:val="28"/>
          <w:szCs w:val="28"/>
        </w:rPr>
        <w:t>：</w:t>
      </w:r>
    </w:p>
    <w:p>
      <w:pPr>
        <w:widowControl/>
        <w:spacing w:line="360" w:lineRule="auto"/>
        <w:jc w:val="center"/>
        <w:rPr>
          <w:rFonts w:ascii="仿宋" w:hAnsi="仿宋" w:eastAsia="仿宋" w:cs="Times New Roman"/>
          <w:sz w:val="28"/>
          <w:szCs w:val="28"/>
        </w:rPr>
      </w:pP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392" o:spid="_x0000_s1046" type="#_x0000_t75" style="height:183.95pt;width:415.3pt;rotation:0f;" o:ole="f" fillcolor="#FFFFFF" filled="f" o:preferrelative="t" stroked="f" coordorigin="0,0" coordsize="21600,21600">
            <v:fill on="f" color2="#FFFFFF" focus="0%"/>
            <v:imagedata gain="65536f" blacklevel="0f" gamma="0" o:title="" r:id="rId25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widowControl/>
        <w:spacing w:line="360" w:lineRule="auto"/>
        <w:jc w:val="center"/>
        <w:rPr>
          <w:rFonts w:ascii="仿宋" w:hAnsi="仿宋" w:eastAsia="仿宋" w:cs="Times New Roman"/>
          <w:sz w:val="28"/>
          <w:szCs w:val="28"/>
        </w:rPr>
      </w:pPr>
      <w:r>
        <w:rPr>
          <w:rFonts w:hint="eastAsia" w:ascii="仿宋" w:hAnsi="仿宋" w:eastAsia="仿宋" w:cs="Times New Roman"/>
          <w:sz w:val="28"/>
          <w:szCs w:val="28"/>
        </w:rPr>
        <w:t>图2</w:t>
      </w:r>
      <w:r>
        <w:rPr>
          <w:rFonts w:ascii="仿宋" w:hAnsi="仿宋" w:eastAsia="仿宋" w:cs="Times New Roman"/>
          <w:sz w:val="28"/>
          <w:szCs w:val="28"/>
        </w:rPr>
        <w:t>.11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</w:rPr>
        <w:t>第四步：</w:t>
      </w:r>
      <w:r>
        <w:rPr>
          <w:rFonts w:hint="eastAsia" w:ascii="仿宋" w:hAnsi="仿宋" w:eastAsia="仿宋"/>
          <w:sz w:val="28"/>
          <w:szCs w:val="28"/>
        </w:rPr>
        <w:t>暂存的项目，点击左侧【我的项目】—&gt;【暂存项目】，打开暂存的项目列表，双击右侧的列表数据，即可打开表单继续编辑。如下图：</w:t>
      </w:r>
    </w:p>
    <w:p>
      <w:pPr>
        <w:rPr>
          <w:rFonts w:ascii="仿宋" w:hAnsi="仿宋" w:eastAsia="仿宋"/>
          <w:sz w:val="28"/>
          <w:szCs w:val="28"/>
        </w:rPr>
      </w:pP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pict>
          <v:shape id="图片 7" o:spid="_x0000_s1047" type="#_x0000_t75" style="height:199.55pt;width:414.9pt;rotation:0f;" o:ole="f" fillcolor="#FFFFFF" filled="f" o:preferrelative="t" stroked="f" coordorigin="0,0" coordsize="21600,21600">
            <v:fill on="f" color2="#FFFFFF" focus="0%"/>
            <v:imagedata gain="65536f" blacklevel="0f" gamma="0" o:title="" r:id="rId26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rPr>
          <w:rFonts w:ascii="仿宋" w:hAnsi="仿宋" w:eastAsia="仿宋"/>
          <w:sz w:val="28"/>
          <w:szCs w:val="28"/>
        </w:rPr>
      </w:pPr>
    </w:p>
    <w:p>
      <w:pPr>
        <w:rPr>
          <w:rFonts w:ascii="仿宋" w:hAnsi="仿宋" w:eastAsia="仿宋"/>
          <w:sz w:val="28"/>
          <w:szCs w:val="28"/>
        </w:rPr>
      </w:pPr>
    </w:p>
    <w:p>
      <w:pPr>
        <w:rPr>
          <w:rFonts w:hint="eastAsia" w:ascii="仿宋" w:hAnsi="仿宋" w:eastAsia="仿宋"/>
          <w:sz w:val="28"/>
          <w:szCs w:val="28"/>
        </w:rPr>
      </w:pPr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allowSpaceOfSameStyleInTable/>
    <w:doNotSuppressIndentation/>
    <w:doNotAutofitConstrainedTables/>
    <w:autofitToFirstFixedWidthCell/>
    <w:displayHangulFixedWidth/>
    <w:doNotVertAlignCellWithSp/>
    <w:doNotBreakConstrainedForcedTable/>
    <w:doNotVertAlignInTxbx/>
    <w:useAnsiKerningPairs/>
    <w:cachedColBalance/>
  </w:compat>
  <w:uiCompat97To2003/>
  <w:shapeDefaults>
    <o:shapedefaults fillcolor="#9CBEE0" fill="t" stroke="t">
      <v:fill type="gradient" on="t" color2="#BBD5F0" focus="0%" focussize="0f,0f" focusposition="0f,0f">
        <o:fill type="gradientUnscaled" v:ext="backwardCompatible"/>
      </v:fill>
      <v:stroke weight="1.25pt" color="#739CC3" color2="#FFFFFF" miterlimit="2"/>
    </o:shapedefaults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  <w:lang w:val="en-US" w:eastAsia="zh-CN" w:bidi="ar-SA"/>
      </w:rPr>
    </w:rPrDefault>
  </w:docDefaults>
  <w:latentStyles w:count="156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0" w:name="Normal Indent"/>
    <w:lsdException w:uiPriority="0" w:name="footnote text"/>
    <w:lsdException w:uiPriority="0" w:name="annotation text"/>
    <w:lsdException w:uiPriority="99" w:semiHidden="0" w:name="header"/>
    <w:lsdException w:uiPriority="99" w:semiHidden="0" w:name="footer"/>
    <w:lsdException w:uiPriority="0" w:name="index heading"/>
    <w:lsdException w:qFormat="1" w:uiPriority="35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1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99" w:semiHidden="0" w:name="Hyperlink"/>
    <w:lsdException w:uiPriority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0" w:name="annotation subject"/>
    <w:lsdException w:uiPriority="0" w:name="Balloon Text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0"/>
    <w:qFormat/>
    <w:uiPriority w:val="9"/>
    <w:pPr>
      <w:keepNext/>
      <w:keepLines/>
      <w:spacing w:before="340" w:after="330" w:line="578" w:lineRule="auto"/>
      <w:outlineLvl w:val="0"/>
    </w:pPr>
    <w:rPr>
      <w:rFonts w:eastAsia="仿宋"/>
      <w:b/>
      <w:bCs/>
      <w:kern w:val="44"/>
      <w:sz w:val="32"/>
      <w:szCs w:val="44"/>
    </w:rPr>
  </w:style>
  <w:style w:type="paragraph" w:styleId="3">
    <w:name w:val="heading 3"/>
    <w:basedOn w:val="1"/>
    <w:next w:val="1"/>
    <w:link w:val="11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6">
    <w:name w:val="Default Paragraph Font"/>
    <w:semiHidden/>
    <w:unhideWhenUsed/>
    <w:uiPriority w:val="1"/>
  </w:style>
  <w:style w:type="paragraph" w:styleId="4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basedOn w:val="6"/>
    <w:unhideWhenUsed/>
    <w:uiPriority w:val="99"/>
    <w:rPr>
      <w:color w:val="0000FF"/>
      <w:u w:val="single"/>
    </w:rPr>
  </w:style>
  <w:style w:type="character" w:customStyle="1" w:styleId="8">
    <w:name w:val="页眉 Char"/>
    <w:basedOn w:val="6"/>
    <w:link w:val="5"/>
    <w:uiPriority w:val="99"/>
    <w:rPr>
      <w:sz w:val="18"/>
      <w:szCs w:val="18"/>
    </w:rPr>
  </w:style>
  <w:style w:type="character" w:customStyle="1" w:styleId="9">
    <w:name w:val="页脚 Char"/>
    <w:basedOn w:val="6"/>
    <w:link w:val="4"/>
    <w:uiPriority w:val="99"/>
    <w:rPr>
      <w:sz w:val="18"/>
      <w:szCs w:val="18"/>
    </w:rPr>
  </w:style>
  <w:style w:type="character" w:customStyle="1" w:styleId="10">
    <w:name w:val="标题 1 Char"/>
    <w:basedOn w:val="6"/>
    <w:link w:val="2"/>
    <w:uiPriority w:val="9"/>
    <w:rPr>
      <w:rFonts w:eastAsia="仿宋"/>
      <w:b/>
      <w:bCs/>
      <w:kern w:val="44"/>
      <w:sz w:val="32"/>
      <w:szCs w:val="44"/>
    </w:rPr>
  </w:style>
  <w:style w:type="character" w:customStyle="1" w:styleId="11">
    <w:name w:val="标题 3 Char"/>
    <w:basedOn w:val="6"/>
    <w:link w:val="3"/>
    <w:uiPriority w:val="9"/>
    <w:rPr>
      <w:b/>
      <w:bCs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fontTable" Target="fontTable.xml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" Type="http://schemas.openxmlformats.org/officeDocument/2006/relationships/styles" Target="styles.xml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image" Target="media/image22.png"/><Relationship Id="rId27" Type="http://schemas.openxmlformats.org/officeDocument/2006/relationships/customXml" Target="../customXml/item1.xml"/><Relationship Id="rId3" Type="http://schemas.openxmlformats.org/officeDocument/2006/relationships/settings" Target="settings.xml"/><Relationship Id="rId4" Type="http://schemas.openxmlformats.org/officeDocument/2006/relationships/theme" Target="theme/theme1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167</Words>
  <Characters>957</Characters>
  <Lines>7</Lines>
  <Paragraphs>2</Paragraphs>
  <ScaleCrop>false</ScaleCrop>
  <LinksUpToDate>false</LinksUpToDate>
  <CharactersWithSpaces>0</CharactersWithSpaces>
  <Application>WPS Office 专业版_9.1.0.4569_{F1E327BC-269C-435d-A152-05C5408002CA}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2020-04-27T02:11:00Z</dcterms:created>
  <dc:creator>X 丶</dc:creator>
  <cp:lastModifiedBy>user</cp:lastModifiedBy>
  <dcterms:modified xsi:type="dcterms:W3CDTF">2020-04-29T05:34:43Z</dcterms:modified>
  <dc:title>附件1          项目申报平台操作指南</dc:title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2052-9.1.0.4569</vt:lpwstr>
  </property>
</Properties>
</file>