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55" w:rsidRPr="00F04C55" w:rsidRDefault="00F04C55" w:rsidP="0042302C">
      <w:pPr>
        <w:spacing w:line="560" w:lineRule="exact"/>
        <w:rPr>
          <w:rFonts w:asciiTheme="minorEastAsia" w:eastAsiaTheme="minorEastAsia" w:hAnsiTheme="minorEastAsia"/>
          <w:sz w:val="32"/>
          <w:szCs w:val="32"/>
        </w:rPr>
      </w:pPr>
      <w:r w:rsidRPr="00F04C55">
        <w:rPr>
          <w:rFonts w:asciiTheme="minorEastAsia" w:eastAsiaTheme="minorEastAsia" w:hAnsiTheme="minorEastAsia" w:hint="eastAsia"/>
          <w:sz w:val="32"/>
          <w:szCs w:val="32"/>
        </w:rPr>
        <w:t>附件2</w:t>
      </w:r>
    </w:p>
    <w:p w:rsidR="00F04C55" w:rsidRDefault="00F04C55" w:rsidP="0042302C">
      <w:pPr>
        <w:spacing w:line="560" w:lineRule="exact"/>
        <w:jc w:val="center"/>
        <w:rPr>
          <w:rFonts w:hAnsi="黑体"/>
          <w:sz w:val="44"/>
          <w:szCs w:val="44"/>
        </w:rPr>
      </w:pPr>
      <w:r w:rsidRPr="00F04C55">
        <w:rPr>
          <w:rFonts w:hAnsi="黑体" w:hint="eastAsia"/>
          <w:sz w:val="44"/>
          <w:szCs w:val="44"/>
        </w:rPr>
        <w:t>大连民族大学大学生创新创业训练计划</w:t>
      </w:r>
    </w:p>
    <w:p w:rsidR="00F04C55" w:rsidRPr="00F04C55" w:rsidRDefault="00F04C55" w:rsidP="0042302C">
      <w:pPr>
        <w:spacing w:line="560" w:lineRule="exact"/>
        <w:jc w:val="center"/>
        <w:rPr>
          <w:rFonts w:hAnsi="黑体"/>
          <w:sz w:val="44"/>
          <w:szCs w:val="44"/>
        </w:rPr>
      </w:pPr>
      <w:r w:rsidRPr="00F04C55">
        <w:rPr>
          <w:rFonts w:hAnsi="黑体" w:hint="eastAsia"/>
          <w:sz w:val="44"/>
          <w:szCs w:val="44"/>
        </w:rPr>
        <w:t>项目经费管理细则（修订）</w:t>
      </w:r>
    </w:p>
    <w:p w:rsidR="00F04C55" w:rsidRPr="008826CF" w:rsidRDefault="00F04C55" w:rsidP="0042302C">
      <w:pPr>
        <w:spacing w:line="560" w:lineRule="exact"/>
        <w:ind w:firstLineChars="200" w:firstLine="640"/>
        <w:rPr>
          <w:rFonts w:ascii="仿宋_GB2312" w:eastAsia="仿宋_GB2312"/>
          <w:color w:val="000000"/>
          <w:sz w:val="32"/>
          <w:szCs w:val="32"/>
        </w:rPr>
      </w:pPr>
    </w:p>
    <w:p w:rsidR="00F04C55" w:rsidRPr="008826CF" w:rsidRDefault="00F04C55" w:rsidP="00F04C55">
      <w:pPr>
        <w:spacing w:line="560" w:lineRule="exact"/>
        <w:ind w:firstLineChars="200" w:firstLine="640"/>
        <w:rPr>
          <w:rFonts w:ascii="仿宋_GB2312" w:eastAsia="仿宋_GB2312"/>
          <w:color w:val="000000"/>
          <w:sz w:val="32"/>
          <w:szCs w:val="32"/>
        </w:rPr>
      </w:pPr>
      <w:r w:rsidRPr="00F04C55">
        <w:rPr>
          <w:rFonts w:ascii="黑体" w:eastAsia="黑体" w:hAnsi="黑体" w:hint="eastAsia"/>
          <w:color w:val="000000"/>
          <w:sz w:val="32"/>
          <w:szCs w:val="32"/>
        </w:rPr>
        <w:t>第一条</w:t>
      </w:r>
      <w:r w:rsidRPr="008826CF">
        <w:rPr>
          <w:rFonts w:ascii="仿宋_GB2312" w:eastAsia="仿宋_GB2312" w:hint="eastAsia"/>
          <w:color w:val="000000"/>
          <w:sz w:val="32"/>
          <w:szCs w:val="32"/>
        </w:rPr>
        <w:t xml:space="preserve"> </w:t>
      </w:r>
      <w:r w:rsidR="00A908F2">
        <w:rPr>
          <w:rFonts w:ascii="仿宋_GB2312" w:eastAsia="仿宋_GB2312" w:hint="eastAsia"/>
          <w:color w:val="000000"/>
          <w:sz w:val="32"/>
          <w:szCs w:val="32"/>
        </w:rPr>
        <w:t xml:space="preserve"> </w:t>
      </w:r>
      <w:r w:rsidRPr="008826CF">
        <w:rPr>
          <w:rFonts w:ascii="仿宋_GB2312" w:eastAsia="仿宋_GB2312" w:hint="eastAsia"/>
          <w:color w:val="000000"/>
          <w:sz w:val="32"/>
          <w:szCs w:val="32"/>
        </w:rPr>
        <w:t>项目经费必须按照预算开支，不得用于项目无关的支出，不能用于支付餐饮费、明珠卡充值费、加油费、租车费、参观娱乐费、通讯费、劳务费等。</w:t>
      </w:r>
    </w:p>
    <w:p w:rsidR="00F04C55" w:rsidRPr="008826CF" w:rsidRDefault="00F04C55" w:rsidP="00F04C55">
      <w:pPr>
        <w:spacing w:line="560" w:lineRule="exact"/>
        <w:ind w:firstLineChars="200" w:firstLine="640"/>
        <w:rPr>
          <w:rFonts w:ascii="仿宋_GB2312" w:eastAsia="仿宋_GB2312"/>
          <w:color w:val="000000"/>
          <w:sz w:val="32"/>
          <w:szCs w:val="32"/>
        </w:rPr>
      </w:pPr>
      <w:r w:rsidRPr="00F04C55">
        <w:rPr>
          <w:rFonts w:ascii="黑体" w:eastAsia="黑体" w:hAnsi="黑体" w:hint="eastAsia"/>
          <w:color w:val="000000"/>
          <w:sz w:val="32"/>
          <w:szCs w:val="32"/>
        </w:rPr>
        <w:t>第二条</w:t>
      </w:r>
      <w:r w:rsidRPr="008826CF">
        <w:rPr>
          <w:rFonts w:ascii="仿宋_GB2312" w:eastAsia="仿宋_GB2312" w:hint="eastAsia"/>
          <w:color w:val="000000"/>
          <w:sz w:val="32"/>
          <w:szCs w:val="32"/>
        </w:rPr>
        <w:t xml:space="preserve"> </w:t>
      </w:r>
      <w:r w:rsidR="00A908F2">
        <w:rPr>
          <w:rFonts w:ascii="仿宋_GB2312" w:eastAsia="仿宋_GB2312" w:hint="eastAsia"/>
          <w:color w:val="000000"/>
          <w:sz w:val="32"/>
          <w:szCs w:val="32"/>
        </w:rPr>
        <w:t xml:space="preserve"> </w:t>
      </w:r>
      <w:r w:rsidRPr="008826CF">
        <w:rPr>
          <w:rFonts w:ascii="仿宋_GB2312" w:eastAsia="仿宋_GB2312" w:hint="eastAsia"/>
          <w:color w:val="000000"/>
          <w:sz w:val="32"/>
          <w:szCs w:val="32"/>
        </w:rPr>
        <w:t>大</w:t>
      </w:r>
      <w:proofErr w:type="gramStart"/>
      <w:r w:rsidRPr="008826CF">
        <w:rPr>
          <w:rFonts w:ascii="仿宋_GB2312" w:eastAsia="仿宋_GB2312" w:hint="eastAsia"/>
          <w:color w:val="000000"/>
          <w:sz w:val="32"/>
          <w:szCs w:val="32"/>
        </w:rPr>
        <w:t>创计划</w:t>
      </w:r>
      <w:proofErr w:type="gramEnd"/>
      <w:r w:rsidRPr="008826CF">
        <w:rPr>
          <w:rFonts w:ascii="仿宋_GB2312" w:eastAsia="仿宋_GB2312" w:hint="eastAsia"/>
          <w:color w:val="000000"/>
          <w:sz w:val="32"/>
          <w:szCs w:val="32"/>
        </w:rPr>
        <w:t>经费的支出范围主要包括：</w:t>
      </w:r>
    </w:p>
    <w:p w:rsidR="00F04C55" w:rsidRPr="00F04C55" w:rsidRDefault="00F04C55" w:rsidP="00F04C55">
      <w:pPr>
        <w:spacing w:line="560" w:lineRule="exact"/>
        <w:ind w:firstLineChars="200" w:firstLine="640"/>
        <w:rPr>
          <w:rFonts w:ascii="楷体_GB2312" w:eastAsia="楷体_GB2312"/>
          <w:color w:val="000000"/>
          <w:sz w:val="32"/>
          <w:szCs w:val="32"/>
        </w:rPr>
      </w:pPr>
      <w:r w:rsidRPr="00F04C55">
        <w:rPr>
          <w:rFonts w:ascii="楷体_GB2312" w:eastAsia="楷体_GB2312" w:hint="eastAsia"/>
          <w:color w:val="000000"/>
          <w:sz w:val="32"/>
          <w:szCs w:val="32"/>
        </w:rPr>
        <w:t>（一）办公费。</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指在项目研究过程中需要支付的一般性办公用品，如复印纸、硒鼓、碳粉、存储类设备、胶水、夹子等，以及在项目研究过程中发生的打字复印费、装订费、图书</w:t>
      </w:r>
      <w:r w:rsidR="0042302C">
        <w:rPr>
          <w:rFonts w:ascii="仿宋_GB2312" w:eastAsia="仿宋_GB2312" w:hint="eastAsia"/>
          <w:color w:val="000000"/>
          <w:sz w:val="32"/>
          <w:szCs w:val="32"/>
        </w:rPr>
        <w:t>（</w:t>
      </w:r>
      <w:r w:rsidRPr="008826CF">
        <w:rPr>
          <w:rFonts w:ascii="仿宋_GB2312" w:eastAsia="仿宋_GB2312" w:hint="eastAsia"/>
          <w:color w:val="000000"/>
          <w:sz w:val="32"/>
          <w:szCs w:val="32"/>
        </w:rPr>
        <w:t>限在京东、当当、亚</w:t>
      </w:r>
      <w:proofErr w:type="gramStart"/>
      <w:r w:rsidRPr="008826CF">
        <w:rPr>
          <w:rFonts w:ascii="仿宋_GB2312" w:eastAsia="仿宋_GB2312" w:hint="eastAsia"/>
          <w:color w:val="000000"/>
          <w:sz w:val="32"/>
          <w:szCs w:val="32"/>
        </w:rPr>
        <w:t>马逊电商</w:t>
      </w:r>
      <w:proofErr w:type="gramEnd"/>
      <w:r w:rsidRPr="008826CF">
        <w:rPr>
          <w:rFonts w:ascii="仿宋_GB2312" w:eastAsia="仿宋_GB2312" w:hint="eastAsia"/>
          <w:color w:val="000000"/>
          <w:sz w:val="32"/>
          <w:szCs w:val="32"/>
        </w:rPr>
        <w:t>平台上购买</w:t>
      </w:r>
      <w:r w:rsidR="0042302C">
        <w:rPr>
          <w:rFonts w:ascii="仿宋_GB2312" w:eastAsia="仿宋_GB2312" w:hint="eastAsia"/>
          <w:color w:val="000000"/>
          <w:sz w:val="32"/>
          <w:szCs w:val="32"/>
        </w:rPr>
        <w:t>）</w:t>
      </w:r>
      <w:r w:rsidRPr="008826CF">
        <w:rPr>
          <w:rFonts w:ascii="仿宋_GB2312" w:eastAsia="仿宋_GB2312" w:hint="eastAsia"/>
          <w:color w:val="000000"/>
          <w:sz w:val="32"/>
          <w:szCs w:val="32"/>
        </w:rPr>
        <w:t>、资料费等费用。其中办公用品的购买须按照采购招标管理中心要求在协议供应商处采购。办公费不得超过项目批准经费的25%。</w:t>
      </w:r>
    </w:p>
    <w:p w:rsidR="00F04C55" w:rsidRPr="00F04C55" w:rsidRDefault="00F04C55" w:rsidP="00F04C55">
      <w:pPr>
        <w:spacing w:line="560" w:lineRule="exact"/>
        <w:ind w:firstLineChars="200" w:firstLine="640"/>
        <w:rPr>
          <w:rFonts w:ascii="楷体_GB2312" w:eastAsia="楷体_GB2312"/>
          <w:color w:val="000000"/>
          <w:sz w:val="32"/>
          <w:szCs w:val="32"/>
        </w:rPr>
      </w:pPr>
      <w:r w:rsidRPr="00F04C55">
        <w:rPr>
          <w:rFonts w:ascii="楷体_GB2312" w:eastAsia="楷体_GB2312" w:hint="eastAsia"/>
          <w:color w:val="000000"/>
          <w:sz w:val="32"/>
          <w:szCs w:val="32"/>
        </w:rPr>
        <w:t>（二）设备费</w:t>
      </w:r>
      <w:r>
        <w:rPr>
          <w:rFonts w:ascii="楷体_GB2312" w:eastAsia="楷体_GB2312" w:hint="eastAsia"/>
          <w:color w:val="000000"/>
          <w:sz w:val="32"/>
          <w:szCs w:val="32"/>
        </w:rPr>
        <w:t>。</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指在项目研究过程中购置或试制专用仪器设备，对现有仪器设备进行升级改造等而发生的费用，其中电脑、打印机和相机等办公设备的购买需符合学校国有资产管理处相关规定。</w:t>
      </w:r>
    </w:p>
    <w:p w:rsidR="00F04C55" w:rsidRPr="00F04C55" w:rsidRDefault="00F04C55" w:rsidP="00F04C55">
      <w:pPr>
        <w:spacing w:line="560" w:lineRule="exact"/>
        <w:ind w:firstLineChars="200" w:firstLine="640"/>
        <w:rPr>
          <w:rFonts w:ascii="楷体_GB2312" w:eastAsia="楷体_GB2312"/>
          <w:color w:val="000000"/>
          <w:sz w:val="32"/>
          <w:szCs w:val="32"/>
        </w:rPr>
      </w:pPr>
      <w:r w:rsidRPr="00F04C55">
        <w:rPr>
          <w:rFonts w:ascii="楷体_GB2312" w:eastAsia="楷体_GB2312" w:hint="eastAsia"/>
          <w:color w:val="000000"/>
          <w:sz w:val="32"/>
          <w:szCs w:val="32"/>
        </w:rPr>
        <w:t>（三）材料费</w:t>
      </w:r>
      <w:r>
        <w:rPr>
          <w:rFonts w:ascii="楷体_GB2312" w:eastAsia="楷体_GB2312" w:hint="eastAsia"/>
          <w:color w:val="000000"/>
          <w:sz w:val="32"/>
          <w:szCs w:val="32"/>
        </w:rPr>
        <w:t>。</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指在项目研究过程中消耗的各种原材料、辅助材料，如试剂、药品、元器件、材料、模块、电路板、部件、外购件等低值易耗</w:t>
      </w:r>
      <w:r w:rsidRPr="008826CF">
        <w:rPr>
          <w:rFonts w:ascii="仿宋_GB2312" w:eastAsia="仿宋_GB2312" w:hint="eastAsia"/>
          <w:color w:val="000000"/>
          <w:sz w:val="32"/>
          <w:szCs w:val="32"/>
        </w:rPr>
        <w:lastRenderedPageBreak/>
        <w:t>品费用。</w:t>
      </w:r>
    </w:p>
    <w:p w:rsidR="00F04C55" w:rsidRPr="00F04C55" w:rsidRDefault="00F04C55" w:rsidP="00F04C55">
      <w:pPr>
        <w:spacing w:line="560" w:lineRule="exact"/>
        <w:ind w:firstLineChars="200" w:firstLine="640"/>
        <w:rPr>
          <w:rFonts w:ascii="楷体_GB2312" w:eastAsia="楷体_GB2312"/>
          <w:color w:val="000000"/>
          <w:sz w:val="32"/>
          <w:szCs w:val="32"/>
        </w:rPr>
      </w:pPr>
      <w:r w:rsidRPr="00F04C55">
        <w:rPr>
          <w:rFonts w:ascii="楷体_GB2312" w:eastAsia="楷体_GB2312" w:hint="eastAsia"/>
          <w:color w:val="000000"/>
          <w:sz w:val="32"/>
          <w:szCs w:val="32"/>
        </w:rPr>
        <w:t>（四）外协费</w:t>
      </w:r>
      <w:r>
        <w:rPr>
          <w:rFonts w:ascii="楷体_GB2312" w:eastAsia="楷体_GB2312" w:hint="eastAsia"/>
          <w:color w:val="000000"/>
          <w:sz w:val="32"/>
          <w:szCs w:val="32"/>
        </w:rPr>
        <w:t>。</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指在项目研究过程中支付给外单位的检验、测试、化验、维修、租赁和加工制作等费用，外协费不得超过项目批准经费的30%。总额超出2000元的需先向“大学生创新创业教育中心”提交申请，经批准后方可支出。</w:t>
      </w:r>
    </w:p>
    <w:p w:rsidR="00F04C55" w:rsidRPr="00F04C55" w:rsidRDefault="00F04C55" w:rsidP="00F04C55">
      <w:pPr>
        <w:spacing w:line="560" w:lineRule="exact"/>
        <w:ind w:firstLineChars="200" w:firstLine="640"/>
        <w:rPr>
          <w:rFonts w:ascii="楷体_GB2312" w:eastAsia="楷体_GB2312"/>
          <w:color w:val="000000"/>
          <w:sz w:val="32"/>
          <w:szCs w:val="32"/>
        </w:rPr>
      </w:pPr>
      <w:r w:rsidRPr="00F04C55">
        <w:rPr>
          <w:rFonts w:ascii="楷体_GB2312" w:eastAsia="楷体_GB2312" w:hint="eastAsia"/>
          <w:color w:val="000000"/>
          <w:sz w:val="32"/>
          <w:szCs w:val="32"/>
        </w:rPr>
        <w:t>（五）差旅费</w:t>
      </w:r>
      <w:r>
        <w:rPr>
          <w:rFonts w:ascii="楷体_GB2312" w:eastAsia="楷体_GB2312" w:hint="eastAsia"/>
          <w:color w:val="000000"/>
          <w:sz w:val="32"/>
          <w:szCs w:val="32"/>
        </w:rPr>
        <w:t>。</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指在项目研究过程中，项目成员开展科学实验（试验）、科学考察、项目调研、学术交流等所发生的外埠差旅费等（不包括餐费）。</w:t>
      </w:r>
    </w:p>
    <w:p w:rsidR="00F04C55" w:rsidRPr="00F04C55" w:rsidRDefault="00F04C55" w:rsidP="00F04C55">
      <w:pPr>
        <w:spacing w:line="560" w:lineRule="exact"/>
        <w:ind w:firstLineChars="200" w:firstLine="640"/>
        <w:rPr>
          <w:rFonts w:ascii="楷体_GB2312" w:eastAsia="楷体_GB2312"/>
          <w:color w:val="000000"/>
          <w:sz w:val="32"/>
          <w:szCs w:val="32"/>
        </w:rPr>
      </w:pPr>
      <w:r w:rsidRPr="00F04C55">
        <w:rPr>
          <w:rFonts w:ascii="楷体_GB2312" w:eastAsia="楷体_GB2312" w:hint="eastAsia"/>
          <w:color w:val="000000"/>
          <w:sz w:val="32"/>
          <w:szCs w:val="32"/>
        </w:rPr>
        <w:t>（六）会议费</w:t>
      </w:r>
      <w:r>
        <w:rPr>
          <w:rFonts w:ascii="楷体_GB2312" w:eastAsia="楷体_GB2312" w:hint="eastAsia"/>
          <w:color w:val="000000"/>
          <w:sz w:val="32"/>
          <w:szCs w:val="32"/>
        </w:rPr>
        <w:t>。</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指在项目研究过程中，项目成员参加与项目研究相关的学术研讨、交流、培训等活动而发生的会议费用。</w:t>
      </w:r>
    </w:p>
    <w:p w:rsidR="00F04C55" w:rsidRPr="00F04C55" w:rsidRDefault="00F04C55" w:rsidP="00F04C55">
      <w:pPr>
        <w:spacing w:line="560" w:lineRule="exact"/>
        <w:ind w:firstLineChars="200" w:firstLine="640"/>
        <w:rPr>
          <w:rFonts w:ascii="楷体_GB2312" w:eastAsia="楷体_GB2312"/>
          <w:color w:val="000000"/>
          <w:sz w:val="32"/>
          <w:szCs w:val="32"/>
        </w:rPr>
      </w:pPr>
      <w:r w:rsidRPr="00F04C55">
        <w:rPr>
          <w:rFonts w:ascii="楷体_GB2312" w:eastAsia="楷体_GB2312" w:hint="eastAsia"/>
          <w:color w:val="000000"/>
          <w:sz w:val="32"/>
          <w:szCs w:val="32"/>
        </w:rPr>
        <w:t>（七）版面印刷费</w:t>
      </w:r>
      <w:r>
        <w:rPr>
          <w:rFonts w:ascii="楷体_GB2312" w:eastAsia="楷体_GB2312" w:hint="eastAsia"/>
          <w:color w:val="000000"/>
          <w:sz w:val="32"/>
          <w:szCs w:val="32"/>
        </w:rPr>
        <w:t>。</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指在项目研究过程中需要支付的论文版面费、专利申请及其他知识产权事务等费用。通过代理公司发表论文的版面费不予报销，发明专利申请及其他知识产权事务等由学校统一申报、处理和支付费用。</w:t>
      </w:r>
    </w:p>
    <w:p w:rsidR="00F04C55" w:rsidRPr="008826CF" w:rsidRDefault="00F04C55" w:rsidP="00F04C55">
      <w:pPr>
        <w:spacing w:line="560" w:lineRule="exact"/>
        <w:ind w:firstLineChars="200" w:firstLine="640"/>
        <w:rPr>
          <w:rFonts w:ascii="仿宋_GB2312" w:eastAsia="仿宋_GB2312"/>
          <w:color w:val="000000"/>
          <w:sz w:val="32"/>
          <w:szCs w:val="32"/>
        </w:rPr>
      </w:pPr>
      <w:r w:rsidRPr="00F04C55">
        <w:rPr>
          <w:rFonts w:ascii="楷体_GB2312" w:eastAsia="楷体_GB2312" w:hint="eastAsia"/>
          <w:color w:val="000000"/>
          <w:sz w:val="32"/>
          <w:szCs w:val="32"/>
        </w:rPr>
        <w:t>（八）邮寄、交通费</w:t>
      </w:r>
      <w:r>
        <w:rPr>
          <w:rFonts w:ascii="楷体_GB2312" w:eastAsia="楷体_GB2312" w:hint="eastAsia"/>
          <w:color w:val="000000"/>
          <w:sz w:val="32"/>
          <w:szCs w:val="32"/>
        </w:rPr>
        <w:t>。</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指在项目研究过程中需要支付的信函、包裹、物件等物品的邮寄费、交通费等。此部分费用总额不能超过500元，其中市内交通费不能超过300元。</w:t>
      </w:r>
    </w:p>
    <w:p w:rsidR="00F04C55" w:rsidRPr="00F04C55" w:rsidRDefault="00F04C55" w:rsidP="00F04C55">
      <w:pPr>
        <w:spacing w:line="560" w:lineRule="exact"/>
        <w:ind w:firstLineChars="200" w:firstLine="640"/>
        <w:rPr>
          <w:rFonts w:ascii="楷体_GB2312" w:eastAsia="楷体_GB2312"/>
          <w:color w:val="000000"/>
          <w:sz w:val="32"/>
          <w:szCs w:val="32"/>
        </w:rPr>
      </w:pPr>
      <w:r w:rsidRPr="00F04C55">
        <w:rPr>
          <w:rFonts w:ascii="楷体_GB2312" w:eastAsia="楷体_GB2312" w:hint="eastAsia"/>
          <w:color w:val="000000"/>
          <w:sz w:val="32"/>
          <w:szCs w:val="32"/>
        </w:rPr>
        <w:lastRenderedPageBreak/>
        <w:t>（九）其他费用</w:t>
      </w:r>
      <w:r>
        <w:rPr>
          <w:rFonts w:ascii="楷体_GB2312" w:eastAsia="楷体_GB2312" w:hint="eastAsia"/>
          <w:color w:val="000000"/>
          <w:sz w:val="32"/>
          <w:szCs w:val="32"/>
        </w:rPr>
        <w:t>。</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指除上述费用外，发生的其他相关费用，需在发票后或另附纸张做具体情况说明，并由承担项目的学生签字，指导教师审核签字，部门主管领导审核签字。</w:t>
      </w:r>
    </w:p>
    <w:p w:rsidR="00F04C55" w:rsidRPr="008826CF" w:rsidRDefault="00F04C55" w:rsidP="00F04C55">
      <w:pPr>
        <w:spacing w:line="560" w:lineRule="exact"/>
        <w:ind w:firstLineChars="200" w:firstLine="640"/>
        <w:rPr>
          <w:rFonts w:ascii="仿宋_GB2312" w:eastAsia="仿宋_GB2312"/>
          <w:color w:val="000000"/>
          <w:sz w:val="32"/>
          <w:szCs w:val="32"/>
        </w:rPr>
      </w:pPr>
      <w:r w:rsidRPr="00F04C55">
        <w:rPr>
          <w:rFonts w:ascii="黑体" w:eastAsia="黑体" w:hAnsi="黑体" w:hint="eastAsia"/>
          <w:color w:val="000000"/>
          <w:sz w:val="32"/>
          <w:szCs w:val="32"/>
        </w:rPr>
        <w:t>第三条</w:t>
      </w:r>
      <w:r w:rsidRPr="008826CF">
        <w:rPr>
          <w:rFonts w:ascii="仿宋_GB2312" w:eastAsia="仿宋_GB2312" w:hint="eastAsia"/>
          <w:color w:val="000000"/>
          <w:sz w:val="32"/>
          <w:szCs w:val="32"/>
        </w:rPr>
        <w:t xml:space="preserve"> </w:t>
      </w:r>
      <w:r w:rsidR="00A908F2">
        <w:rPr>
          <w:rFonts w:ascii="仿宋_GB2312" w:eastAsia="仿宋_GB2312" w:hint="eastAsia"/>
          <w:color w:val="000000"/>
          <w:sz w:val="32"/>
          <w:szCs w:val="32"/>
        </w:rPr>
        <w:t xml:space="preserve"> </w:t>
      </w:r>
      <w:bookmarkStart w:id="0" w:name="_GoBack"/>
      <w:bookmarkEnd w:id="0"/>
      <w:r w:rsidRPr="008826CF">
        <w:rPr>
          <w:rFonts w:ascii="仿宋_GB2312" w:eastAsia="仿宋_GB2312" w:hint="eastAsia"/>
          <w:color w:val="000000"/>
          <w:sz w:val="32"/>
          <w:szCs w:val="32"/>
        </w:rPr>
        <w:t>经费报销要求：</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（一）经费报销必须要提供实时发生的正规发票，发票抬头为“大连民族大学”，发票填写规范。</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（二）学生报销还需注明所在学院、专业、年级、班级、联系电话。</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（三）购买办公用品、耗材、图书等报销时必须附明细清单，图书必须和项目研究相关。</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（四）存储类设备，如U盘、移动硬盘、固态硬盘、录音笔等购买不得超过2件；如需要购买超过2个，需以书面材料提出申请，报学校审批通过后方可购买。</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（五）购买材料、试剂、模块等耗材要和项目实现的功能一致。</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六）外埠城市间交通可乘坐长途汽车、火车硬座、轮船四等舱，其他方式出行的城市间交通费报销金额按火车硬座或轮船四等舱折算；住宿费每人每天不得超过200元，出差任务为调研的，需附有调研说明、调研报告和调研照片；出差任务为参加会议的，需附有会议通知等证明材料，外埠差旅费报销只限定项目组成员发生的。</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lastRenderedPageBreak/>
        <w:t>（七）购买单位价值在1000元以上(专用设备单位价值在1500元以上)的设备，需到国有资产管理处办理入库手续，政府采购目录中的商品需执行政府采购程序。</w:t>
      </w:r>
    </w:p>
    <w:p w:rsidR="00F04C55" w:rsidRPr="008826CF" w:rsidRDefault="00F04C55" w:rsidP="00F04C55">
      <w:pPr>
        <w:spacing w:line="560" w:lineRule="exact"/>
        <w:ind w:firstLineChars="200" w:firstLine="640"/>
        <w:rPr>
          <w:rFonts w:ascii="仿宋_GB2312" w:eastAsia="仿宋_GB2312"/>
          <w:color w:val="000000"/>
          <w:sz w:val="32"/>
          <w:szCs w:val="32"/>
        </w:rPr>
      </w:pPr>
      <w:r w:rsidRPr="008826CF">
        <w:rPr>
          <w:rFonts w:ascii="仿宋_GB2312" w:eastAsia="仿宋_GB2312" w:hint="eastAsia"/>
          <w:color w:val="000000"/>
          <w:sz w:val="32"/>
          <w:szCs w:val="32"/>
        </w:rPr>
        <w:t>（八）购买项目所需物品，须通过</w:t>
      </w:r>
      <w:proofErr w:type="gramStart"/>
      <w:r w:rsidRPr="008826CF">
        <w:rPr>
          <w:rFonts w:ascii="仿宋_GB2312" w:eastAsia="仿宋_GB2312" w:hint="eastAsia"/>
          <w:color w:val="000000"/>
          <w:sz w:val="32"/>
          <w:szCs w:val="32"/>
        </w:rPr>
        <w:t>刷银行</w:t>
      </w:r>
      <w:proofErr w:type="gramEnd"/>
      <w:r w:rsidRPr="008826CF">
        <w:rPr>
          <w:rFonts w:ascii="仿宋_GB2312" w:eastAsia="仿宋_GB2312" w:hint="eastAsia"/>
          <w:color w:val="000000"/>
          <w:sz w:val="32"/>
          <w:szCs w:val="32"/>
        </w:rPr>
        <w:t>卡或转账付款，报销时刷卡小票连同发票一同粘贴；当年发票报销期限为开票日6个月内，跨年度发票必须在第二年1月份及时报销。</w:t>
      </w:r>
    </w:p>
    <w:p w:rsidR="00F04C55" w:rsidRPr="008826CF" w:rsidRDefault="00F04C55" w:rsidP="00F04C55">
      <w:pPr>
        <w:spacing w:line="560" w:lineRule="exact"/>
        <w:ind w:firstLineChars="200" w:firstLine="640"/>
        <w:rPr>
          <w:rFonts w:ascii="仿宋_GB2312" w:eastAsia="仿宋_GB2312"/>
          <w:color w:val="000000"/>
          <w:sz w:val="32"/>
          <w:szCs w:val="32"/>
        </w:rPr>
      </w:pPr>
    </w:p>
    <w:p w:rsidR="00EF6057" w:rsidRPr="00F04C55" w:rsidRDefault="00A105C8"/>
    <w:sectPr w:rsidR="00EF6057" w:rsidRPr="00F04C55" w:rsidSect="00E30DC5">
      <w:footerReference w:type="even" r:id="rId7"/>
      <w:footerReference w:type="default" r:id="rId8"/>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5C8" w:rsidRDefault="00A105C8" w:rsidP="00E30DC5">
      <w:r>
        <w:separator/>
      </w:r>
    </w:p>
  </w:endnote>
  <w:endnote w:type="continuationSeparator" w:id="0">
    <w:p w:rsidR="00A105C8" w:rsidRDefault="00A105C8" w:rsidP="00E3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47142"/>
      <w:docPartObj>
        <w:docPartGallery w:val="Page Numbers (Bottom of Page)"/>
        <w:docPartUnique/>
      </w:docPartObj>
    </w:sdtPr>
    <w:sdtEndPr>
      <w:rPr>
        <w:sz w:val="28"/>
        <w:szCs w:val="28"/>
      </w:rPr>
    </w:sdtEndPr>
    <w:sdtContent>
      <w:p w:rsidR="00E30DC5" w:rsidRPr="00E30DC5" w:rsidRDefault="00E30DC5" w:rsidP="00E30DC5">
        <w:pPr>
          <w:pStyle w:val="a4"/>
          <w:ind w:firstLineChars="200" w:firstLine="360"/>
          <w:rPr>
            <w:sz w:val="28"/>
            <w:szCs w:val="28"/>
          </w:rPr>
        </w:pPr>
        <w:r w:rsidRPr="00E30DC5">
          <w:rPr>
            <w:sz w:val="28"/>
            <w:szCs w:val="28"/>
          </w:rPr>
          <w:fldChar w:fldCharType="begin"/>
        </w:r>
        <w:r w:rsidRPr="00E30DC5">
          <w:rPr>
            <w:sz w:val="28"/>
            <w:szCs w:val="28"/>
          </w:rPr>
          <w:instrText>PAGE   \* MERGEFORMAT</w:instrText>
        </w:r>
        <w:r w:rsidRPr="00E30DC5">
          <w:rPr>
            <w:sz w:val="28"/>
            <w:szCs w:val="28"/>
          </w:rPr>
          <w:fldChar w:fldCharType="separate"/>
        </w:r>
        <w:r w:rsidR="00A908F2" w:rsidRPr="00A908F2">
          <w:rPr>
            <w:noProof/>
            <w:sz w:val="28"/>
            <w:szCs w:val="28"/>
            <w:lang w:val="zh-CN"/>
          </w:rPr>
          <w:t>-</w:t>
        </w:r>
        <w:r w:rsidR="00A908F2">
          <w:rPr>
            <w:noProof/>
            <w:sz w:val="28"/>
            <w:szCs w:val="28"/>
          </w:rPr>
          <w:t xml:space="preserve"> 4 -</w:t>
        </w:r>
        <w:r w:rsidRPr="00E30DC5">
          <w:rPr>
            <w:sz w:val="28"/>
            <w:szCs w:val="28"/>
          </w:rPr>
          <w:fldChar w:fldCharType="end"/>
        </w:r>
      </w:p>
    </w:sdtContent>
  </w:sdt>
  <w:p w:rsidR="00E30DC5" w:rsidRDefault="00E30D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593514"/>
      <w:docPartObj>
        <w:docPartGallery w:val="Page Numbers (Bottom of Page)"/>
        <w:docPartUnique/>
      </w:docPartObj>
    </w:sdtPr>
    <w:sdtEndPr>
      <w:rPr>
        <w:sz w:val="28"/>
        <w:szCs w:val="28"/>
      </w:rPr>
    </w:sdtEndPr>
    <w:sdtContent>
      <w:p w:rsidR="00E30DC5" w:rsidRPr="00E30DC5" w:rsidRDefault="00E30DC5" w:rsidP="00E30DC5">
        <w:pPr>
          <w:pStyle w:val="a4"/>
          <w:ind w:right="360"/>
          <w:jc w:val="right"/>
          <w:rPr>
            <w:sz w:val="28"/>
            <w:szCs w:val="28"/>
          </w:rPr>
        </w:pPr>
        <w:r w:rsidRPr="00E30DC5">
          <w:rPr>
            <w:sz w:val="28"/>
            <w:szCs w:val="28"/>
          </w:rPr>
          <w:fldChar w:fldCharType="begin"/>
        </w:r>
        <w:r w:rsidRPr="00E30DC5">
          <w:rPr>
            <w:sz w:val="28"/>
            <w:szCs w:val="28"/>
          </w:rPr>
          <w:instrText>PAGE   \* MERGEFORMAT</w:instrText>
        </w:r>
        <w:r w:rsidRPr="00E30DC5">
          <w:rPr>
            <w:sz w:val="28"/>
            <w:szCs w:val="28"/>
          </w:rPr>
          <w:fldChar w:fldCharType="separate"/>
        </w:r>
        <w:r w:rsidR="00A908F2" w:rsidRPr="00A908F2">
          <w:rPr>
            <w:noProof/>
            <w:sz w:val="28"/>
            <w:szCs w:val="28"/>
            <w:lang w:val="zh-CN"/>
          </w:rPr>
          <w:t>-</w:t>
        </w:r>
        <w:r w:rsidR="00A908F2">
          <w:rPr>
            <w:noProof/>
            <w:sz w:val="28"/>
            <w:szCs w:val="28"/>
          </w:rPr>
          <w:t xml:space="preserve"> 3 -</w:t>
        </w:r>
        <w:r w:rsidRPr="00E30DC5">
          <w:rPr>
            <w:sz w:val="28"/>
            <w:szCs w:val="28"/>
          </w:rPr>
          <w:fldChar w:fldCharType="end"/>
        </w:r>
      </w:p>
    </w:sdtContent>
  </w:sdt>
  <w:p w:rsidR="00E30DC5" w:rsidRDefault="00E30D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5C8" w:rsidRDefault="00A105C8" w:rsidP="00E30DC5">
      <w:r>
        <w:separator/>
      </w:r>
    </w:p>
  </w:footnote>
  <w:footnote w:type="continuationSeparator" w:id="0">
    <w:p w:rsidR="00A105C8" w:rsidRDefault="00A105C8" w:rsidP="00E30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C55"/>
    <w:rsid w:val="00030588"/>
    <w:rsid w:val="00031040"/>
    <w:rsid w:val="0004140F"/>
    <w:rsid w:val="00041D72"/>
    <w:rsid w:val="000475E3"/>
    <w:rsid w:val="000645B7"/>
    <w:rsid w:val="00064CDC"/>
    <w:rsid w:val="000900D3"/>
    <w:rsid w:val="000909DE"/>
    <w:rsid w:val="00096194"/>
    <w:rsid w:val="000A6C30"/>
    <w:rsid w:val="000B6BD4"/>
    <w:rsid w:val="000C0846"/>
    <w:rsid w:val="000C5D2C"/>
    <w:rsid w:val="000D0854"/>
    <w:rsid w:val="000D3DA3"/>
    <w:rsid w:val="000D692E"/>
    <w:rsid w:val="001A411F"/>
    <w:rsid w:val="001B23F3"/>
    <w:rsid w:val="0020581A"/>
    <w:rsid w:val="0023082B"/>
    <w:rsid w:val="00265FF9"/>
    <w:rsid w:val="002837CD"/>
    <w:rsid w:val="002945F9"/>
    <w:rsid w:val="002D49A8"/>
    <w:rsid w:val="002D7FC7"/>
    <w:rsid w:val="003027EF"/>
    <w:rsid w:val="003124DB"/>
    <w:rsid w:val="003305A1"/>
    <w:rsid w:val="00332E04"/>
    <w:rsid w:val="00340B25"/>
    <w:rsid w:val="003471D7"/>
    <w:rsid w:val="003528B1"/>
    <w:rsid w:val="00364F7F"/>
    <w:rsid w:val="0037390F"/>
    <w:rsid w:val="003755F1"/>
    <w:rsid w:val="003A0F4E"/>
    <w:rsid w:val="003C7DB7"/>
    <w:rsid w:val="003D342D"/>
    <w:rsid w:val="003D6CB8"/>
    <w:rsid w:val="003F7123"/>
    <w:rsid w:val="004173EE"/>
    <w:rsid w:val="0042302C"/>
    <w:rsid w:val="00442EA0"/>
    <w:rsid w:val="00457CAA"/>
    <w:rsid w:val="004617D4"/>
    <w:rsid w:val="00472483"/>
    <w:rsid w:val="004C38EC"/>
    <w:rsid w:val="00507D4F"/>
    <w:rsid w:val="0051561B"/>
    <w:rsid w:val="005742AE"/>
    <w:rsid w:val="005A296D"/>
    <w:rsid w:val="005C1B7E"/>
    <w:rsid w:val="005F6BA6"/>
    <w:rsid w:val="006059A2"/>
    <w:rsid w:val="00687787"/>
    <w:rsid w:val="00693A19"/>
    <w:rsid w:val="00696EEF"/>
    <w:rsid w:val="006C740E"/>
    <w:rsid w:val="006D3D89"/>
    <w:rsid w:val="006E0095"/>
    <w:rsid w:val="006E3F14"/>
    <w:rsid w:val="006F29E4"/>
    <w:rsid w:val="0071303B"/>
    <w:rsid w:val="00715D27"/>
    <w:rsid w:val="007637C8"/>
    <w:rsid w:val="007B3F43"/>
    <w:rsid w:val="007B616C"/>
    <w:rsid w:val="007C4A94"/>
    <w:rsid w:val="007E70C4"/>
    <w:rsid w:val="007F5B69"/>
    <w:rsid w:val="00812BDA"/>
    <w:rsid w:val="00840D52"/>
    <w:rsid w:val="00845834"/>
    <w:rsid w:val="00872364"/>
    <w:rsid w:val="00880A92"/>
    <w:rsid w:val="008B42A1"/>
    <w:rsid w:val="00945AF8"/>
    <w:rsid w:val="0094748E"/>
    <w:rsid w:val="00962F4E"/>
    <w:rsid w:val="009817F3"/>
    <w:rsid w:val="0099065A"/>
    <w:rsid w:val="009C0DFD"/>
    <w:rsid w:val="009D04D0"/>
    <w:rsid w:val="009D55C4"/>
    <w:rsid w:val="00A05E78"/>
    <w:rsid w:val="00A06E19"/>
    <w:rsid w:val="00A105C8"/>
    <w:rsid w:val="00A77081"/>
    <w:rsid w:val="00A77082"/>
    <w:rsid w:val="00A82837"/>
    <w:rsid w:val="00A908F2"/>
    <w:rsid w:val="00B06258"/>
    <w:rsid w:val="00B26C0F"/>
    <w:rsid w:val="00B37C59"/>
    <w:rsid w:val="00B6381B"/>
    <w:rsid w:val="00BC4C29"/>
    <w:rsid w:val="00BC5EC9"/>
    <w:rsid w:val="00BD59B7"/>
    <w:rsid w:val="00BE2950"/>
    <w:rsid w:val="00C06AC5"/>
    <w:rsid w:val="00C54977"/>
    <w:rsid w:val="00C55068"/>
    <w:rsid w:val="00C814DE"/>
    <w:rsid w:val="00C94801"/>
    <w:rsid w:val="00C97FBE"/>
    <w:rsid w:val="00CA660A"/>
    <w:rsid w:val="00CC3660"/>
    <w:rsid w:val="00CD0551"/>
    <w:rsid w:val="00CF0B51"/>
    <w:rsid w:val="00D31410"/>
    <w:rsid w:val="00DC072E"/>
    <w:rsid w:val="00DE678D"/>
    <w:rsid w:val="00DE7662"/>
    <w:rsid w:val="00DF2094"/>
    <w:rsid w:val="00DF2C50"/>
    <w:rsid w:val="00E1522F"/>
    <w:rsid w:val="00E30DC5"/>
    <w:rsid w:val="00E43EA3"/>
    <w:rsid w:val="00E75473"/>
    <w:rsid w:val="00E76A0D"/>
    <w:rsid w:val="00E8047B"/>
    <w:rsid w:val="00E8103C"/>
    <w:rsid w:val="00E86204"/>
    <w:rsid w:val="00F00D51"/>
    <w:rsid w:val="00F04429"/>
    <w:rsid w:val="00F04C55"/>
    <w:rsid w:val="00F15618"/>
    <w:rsid w:val="00F15C91"/>
    <w:rsid w:val="00F542A7"/>
    <w:rsid w:val="00F55BE6"/>
    <w:rsid w:val="00F76784"/>
    <w:rsid w:val="00F90C05"/>
    <w:rsid w:val="00FA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55"/>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F04C55"/>
    <w:pPr>
      <w:keepNext/>
      <w:keepLines/>
      <w:jc w:val="center"/>
      <w:outlineLvl w:val="0"/>
    </w:pPr>
    <w:rPr>
      <w:rFonts w:ascii="Calibri" w:eastAsia="黑体" w:hAnsi="Calibri" w:cs="Calibri"/>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4C55"/>
    <w:rPr>
      <w:rFonts w:ascii="Calibri" w:eastAsia="黑体" w:hAnsi="Calibri" w:cs="Calibri"/>
      <w:b/>
      <w:bCs/>
      <w:kern w:val="44"/>
      <w:sz w:val="30"/>
      <w:szCs w:val="44"/>
    </w:rPr>
  </w:style>
  <w:style w:type="paragraph" w:styleId="a3">
    <w:name w:val="header"/>
    <w:basedOn w:val="a"/>
    <w:link w:val="Char"/>
    <w:uiPriority w:val="99"/>
    <w:unhideWhenUsed/>
    <w:rsid w:val="00E30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0DC5"/>
    <w:rPr>
      <w:rFonts w:ascii="Times New Roman" w:eastAsia="宋体" w:hAnsi="Times New Roman" w:cs="Times New Roman"/>
      <w:sz w:val="18"/>
      <w:szCs w:val="18"/>
    </w:rPr>
  </w:style>
  <w:style w:type="paragraph" w:styleId="a4">
    <w:name w:val="footer"/>
    <w:basedOn w:val="a"/>
    <w:link w:val="Char0"/>
    <w:uiPriority w:val="99"/>
    <w:unhideWhenUsed/>
    <w:rsid w:val="00E30DC5"/>
    <w:pPr>
      <w:tabs>
        <w:tab w:val="center" w:pos="4153"/>
        <w:tab w:val="right" w:pos="8306"/>
      </w:tabs>
      <w:snapToGrid w:val="0"/>
      <w:jc w:val="left"/>
    </w:pPr>
    <w:rPr>
      <w:sz w:val="18"/>
      <w:szCs w:val="18"/>
    </w:rPr>
  </w:style>
  <w:style w:type="character" w:customStyle="1" w:styleId="Char0">
    <w:name w:val="页脚 Char"/>
    <w:basedOn w:val="a0"/>
    <w:link w:val="a4"/>
    <w:uiPriority w:val="99"/>
    <w:rsid w:val="00E30DC5"/>
    <w:rPr>
      <w:rFonts w:ascii="Times New Roman" w:eastAsia="宋体" w:hAnsi="Times New Roman" w:cs="Times New Roman"/>
      <w:sz w:val="18"/>
      <w:szCs w:val="18"/>
    </w:rPr>
  </w:style>
  <w:style w:type="paragraph" w:styleId="a5">
    <w:name w:val="Balloon Text"/>
    <w:basedOn w:val="a"/>
    <w:link w:val="Char1"/>
    <w:uiPriority w:val="99"/>
    <w:semiHidden/>
    <w:unhideWhenUsed/>
    <w:rsid w:val="00A908F2"/>
    <w:rPr>
      <w:sz w:val="18"/>
      <w:szCs w:val="18"/>
    </w:rPr>
  </w:style>
  <w:style w:type="character" w:customStyle="1" w:styleId="Char1">
    <w:name w:val="批注框文本 Char"/>
    <w:basedOn w:val="a0"/>
    <w:link w:val="a5"/>
    <w:uiPriority w:val="99"/>
    <w:semiHidden/>
    <w:rsid w:val="00A908F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55"/>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F04C55"/>
    <w:pPr>
      <w:keepNext/>
      <w:keepLines/>
      <w:jc w:val="center"/>
      <w:outlineLvl w:val="0"/>
    </w:pPr>
    <w:rPr>
      <w:rFonts w:ascii="Calibri" w:eastAsia="黑体" w:hAnsi="Calibri" w:cs="Calibri"/>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4C55"/>
    <w:rPr>
      <w:rFonts w:ascii="Calibri" w:eastAsia="黑体" w:hAnsi="Calibri" w:cs="Calibri"/>
      <w:b/>
      <w:bCs/>
      <w:kern w:val="44"/>
      <w:sz w:val="30"/>
      <w:szCs w:val="44"/>
    </w:rPr>
  </w:style>
  <w:style w:type="paragraph" w:styleId="a3">
    <w:name w:val="header"/>
    <w:basedOn w:val="a"/>
    <w:link w:val="Char"/>
    <w:uiPriority w:val="99"/>
    <w:unhideWhenUsed/>
    <w:rsid w:val="00E30D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0DC5"/>
    <w:rPr>
      <w:rFonts w:ascii="Times New Roman" w:eastAsia="宋体" w:hAnsi="Times New Roman" w:cs="Times New Roman"/>
      <w:sz w:val="18"/>
      <w:szCs w:val="18"/>
    </w:rPr>
  </w:style>
  <w:style w:type="paragraph" w:styleId="a4">
    <w:name w:val="footer"/>
    <w:basedOn w:val="a"/>
    <w:link w:val="Char0"/>
    <w:uiPriority w:val="99"/>
    <w:unhideWhenUsed/>
    <w:rsid w:val="00E30DC5"/>
    <w:pPr>
      <w:tabs>
        <w:tab w:val="center" w:pos="4153"/>
        <w:tab w:val="right" w:pos="8306"/>
      </w:tabs>
      <w:snapToGrid w:val="0"/>
      <w:jc w:val="left"/>
    </w:pPr>
    <w:rPr>
      <w:sz w:val="18"/>
      <w:szCs w:val="18"/>
    </w:rPr>
  </w:style>
  <w:style w:type="character" w:customStyle="1" w:styleId="Char0">
    <w:name w:val="页脚 Char"/>
    <w:basedOn w:val="a0"/>
    <w:link w:val="a4"/>
    <w:uiPriority w:val="99"/>
    <w:rsid w:val="00E30DC5"/>
    <w:rPr>
      <w:rFonts w:ascii="Times New Roman" w:eastAsia="宋体" w:hAnsi="Times New Roman" w:cs="Times New Roman"/>
      <w:sz w:val="18"/>
      <w:szCs w:val="18"/>
    </w:rPr>
  </w:style>
  <w:style w:type="paragraph" w:styleId="a5">
    <w:name w:val="Balloon Text"/>
    <w:basedOn w:val="a"/>
    <w:link w:val="Char1"/>
    <w:uiPriority w:val="99"/>
    <w:semiHidden/>
    <w:unhideWhenUsed/>
    <w:rsid w:val="00A908F2"/>
    <w:rPr>
      <w:sz w:val="18"/>
      <w:szCs w:val="18"/>
    </w:rPr>
  </w:style>
  <w:style w:type="character" w:customStyle="1" w:styleId="Char1">
    <w:name w:val="批注框文本 Char"/>
    <w:basedOn w:val="a0"/>
    <w:link w:val="a5"/>
    <w:uiPriority w:val="99"/>
    <w:semiHidden/>
    <w:rsid w:val="00A908F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边丽月</dc:creator>
  <cp:lastModifiedBy>边丽月</cp:lastModifiedBy>
  <cp:revision>4</cp:revision>
  <cp:lastPrinted>2017-09-03T07:19:00Z</cp:lastPrinted>
  <dcterms:created xsi:type="dcterms:W3CDTF">2017-09-01T09:09:00Z</dcterms:created>
  <dcterms:modified xsi:type="dcterms:W3CDTF">2017-09-03T07:19:00Z</dcterms:modified>
</cp:coreProperties>
</file>